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68" w:rsidRDefault="00062E91">
      <w:r>
        <w:t xml:space="preserve">PROGRAMMA </w:t>
      </w:r>
      <w:proofErr w:type="spellStart"/>
      <w:r>
        <w:t>DI</w:t>
      </w:r>
      <w:proofErr w:type="spellEnd"/>
      <w:r>
        <w:t xml:space="preserve"> STORIA</w:t>
      </w:r>
    </w:p>
    <w:p w:rsidR="00062E91" w:rsidRDefault="00062E91"/>
    <w:p w:rsidR="00062E91" w:rsidRDefault="00062E91">
      <w:r>
        <w:t>CLASSE 3 B CLASSICO</w:t>
      </w:r>
    </w:p>
    <w:p w:rsidR="00062E91" w:rsidRDefault="00062E91">
      <w:r>
        <w:t xml:space="preserve">Testo :Storia e identità Prosperi </w:t>
      </w:r>
      <w:proofErr w:type="spellStart"/>
      <w:r>
        <w:t>Zagrelbesky</w:t>
      </w:r>
      <w:proofErr w:type="spellEnd"/>
    </w:p>
    <w:p w:rsidR="00062E91" w:rsidRDefault="00062E91"/>
    <w:p w:rsidR="00062E91" w:rsidRDefault="00062E91">
      <w:r>
        <w:t>Linee generali della storia dalla caduta dell’impero romano all’avvento dei Normanni</w:t>
      </w:r>
    </w:p>
    <w:p w:rsidR="00062E91" w:rsidRDefault="00062E91">
      <w:r>
        <w:t>L’età feudale :economia e società</w:t>
      </w:r>
    </w:p>
    <w:p w:rsidR="00062E91" w:rsidRDefault="00062E91">
      <w:r>
        <w:t>La guerra dei Cent’anni</w:t>
      </w:r>
    </w:p>
    <w:p w:rsidR="00062E91" w:rsidRDefault="00062E91">
      <w:r>
        <w:t>Papato e impero nell’età federiciana</w:t>
      </w:r>
    </w:p>
    <w:p w:rsidR="00062E91" w:rsidRDefault="00062E91">
      <w:r>
        <w:t>La scoperta dell’America</w:t>
      </w:r>
    </w:p>
    <w:p w:rsidR="00062E91" w:rsidRDefault="00062E91">
      <w:r>
        <w:t xml:space="preserve">Le guerre d’Italia </w:t>
      </w:r>
    </w:p>
    <w:p w:rsidR="00062E91" w:rsidRDefault="00062E91">
      <w:r>
        <w:t>L’avvento del luteranesimo</w:t>
      </w:r>
    </w:p>
    <w:p w:rsidR="00062E91" w:rsidRDefault="00062E91">
      <w:r>
        <w:t>Carlo V e il sogno egemonico</w:t>
      </w:r>
    </w:p>
    <w:p w:rsidR="00062E91" w:rsidRDefault="00062E91">
      <w:r>
        <w:t>Riforma luterana e controriforma</w:t>
      </w:r>
    </w:p>
    <w:p w:rsidR="00062E91" w:rsidRDefault="00062E91">
      <w:r>
        <w:t>Riforma luterana e riforme d’Europa</w:t>
      </w:r>
    </w:p>
    <w:p w:rsidR="00062E91" w:rsidRDefault="00062E91">
      <w:r>
        <w:t>Le guerre di religione in Francia</w:t>
      </w:r>
    </w:p>
    <w:p w:rsidR="00062E91" w:rsidRDefault="00062E91"/>
    <w:p w:rsidR="00062E91" w:rsidRDefault="00062E91"/>
    <w:p w:rsidR="00062E91" w:rsidRDefault="00062E91">
      <w:r>
        <w:t xml:space="preserve">Attività </w:t>
      </w:r>
      <w:proofErr w:type="spellStart"/>
      <w:r>
        <w:t>laboratoriali</w:t>
      </w:r>
      <w:proofErr w:type="spellEnd"/>
      <w:r>
        <w:t>:</w:t>
      </w:r>
    </w:p>
    <w:p w:rsidR="00062E91" w:rsidRDefault="00062E91">
      <w:r>
        <w:t>Proiezione  dei film:</w:t>
      </w:r>
      <w:r w:rsidRPr="00062E91">
        <w:rPr>
          <w:rStyle w:val="SottotitoloCarattere"/>
        </w:rPr>
        <w:t>Giovanna d’Arco</w:t>
      </w:r>
      <w:r>
        <w:t xml:space="preserve"> di Luc </w:t>
      </w:r>
      <w:proofErr w:type="spellStart"/>
      <w:r>
        <w:t>Besson-</w:t>
      </w:r>
      <w:proofErr w:type="spellEnd"/>
      <w:r>
        <w:t xml:space="preserve"> </w:t>
      </w:r>
      <w:proofErr w:type="spellStart"/>
      <w:r w:rsidRPr="00062E91">
        <w:rPr>
          <w:rStyle w:val="SottotitoloCarattere"/>
        </w:rPr>
        <w:t>Luther</w:t>
      </w:r>
      <w:proofErr w:type="spellEnd"/>
      <w:r>
        <w:t xml:space="preserve"> di Eric </w:t>
      </w:r>
      <w:proofErr w:type="spellStart"/>
      <w:r>
        <w:t>Till-</w:t>
      </w:r>
      <w:r w:rsidRPr="00062E91">
        <w:rPr>
          <w:rStyle w:val="SottotitoloCarattere"/>
        </w:rPr>
        <w:t>La</w:t>
      </w:r>
      <w:proofErr w:type="spellEnd"/>
      <w:r w:rsidRPr="00062E91">
        <w:rPr>
          <w:rStyle w:val="SottotitoloCarattere"/>
        </w:rPr>
        <w:t xml:space="preserve"> regina Margot</w:t>
      </w:r>
      <w:r>
        <w:t xml:space="preserve"> di </w:t>
      </w:r>
      <w:proofErr w:type="spellStart"/>
      <w:r>
        <w:t>Patrice</w:t>
      </w:r>
      <w:proofErr w:type="spellEnd"/>
      <w:r>
        <w:t xml:space="preserve"> </w:t>
      </w:r>
      <w:proofErr w:type="spellStart"/>
      <w:r>
        <w:t>Chereau</w:t>
      </w:r>
      <w:proofErr w:type="spellEnd"/>
    </w:p>
    <w:p w:rsidR="00062E91" w:rsidRDefault="00062E91">
      <w:r>
        <w:t xml:space="preserve">Lavori di gruppo su :La conquista dell’America dalla parte dell’altro(work team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)</w:t>
      </w:r>
    </w:p>
    <w:p w:rsidR="00EA4A1D" w:rsidRDefault="00EA4A1D"/>
    <w:p w:rsidR="00EA4A1D" w:rsidRDefault="00EA4A1D">
      <w:r>
        <w:t>Letto e approvato all’unanimità in data 30.maggio.2015</w:t>
      </w:r>
    </w:p>
    <w:sectPr w:rsidR="00EA4A1D" w:rsidSect="00297D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062E91"/>
    <w:rsid w:val="00062E91"/>
    <w:rsid w:val="00297D68"/>
    <w:rsid w:val="00EA4A1D"/>
    <w:rsid w:val="00FF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7D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uiPriority w:val="11"/>
    <w:qFormat/>
    <w:rsid w:val="00062E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62E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</dc:creator>
  <cp:lastModifiedBy>docente</cp:lastModifiedBy>
  <cp:revision>2</cp:revision>
  <dcterms:created xsi:type="dcterms:W3CDTF">2015-06-08T07:07:00Z</dcterms:created>
  <dcterms:modified xsi:type="dcterms:W3CDTF">2015-06-09T10:15:00Z</dcterms:modified>
</cp:coreProperties>
</file>